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49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</w:t>
      </w:r>
    </w:p>
    <w:p w:rsidR="005024E3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5024E3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4E3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024E3" w:rsidRDefault="005024E3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E3" w:rsidRDefault="005024E3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26.01.2015 № 20-2</w:t>
      </w:r>
    </w:p>
    <w:p w:rsidR="005024E3" w:rsidRDefault="005024E3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</w:p>
    <w:p w:rsidR="005024E3" w:rsidRDefault="005024E3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E3" w:rsidRDefault="005024E3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E3" w:rsidRDefault="005024E3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прокуратуру Охотского района нормативных правовых актов и проектов нормативных правовых актов органов местного самоуправления сельского поселения «Поселок Морской»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024E3" w:rsidRDefault="005024E3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E3" w:rsidRDefault="005024E3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№273-ФЗ «О противодействии коррупции», Федеральным законом от 17.07.2009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Уставом сельского поселения «Поселок Морской» Охотского муниципального района  Хабаровского края, Совет депутатов сельского поселения «Поселок Морской» </w:t>
      </w:r>
    </w:p>
    <w:p w:rsidR="005024E3" w:rsidRDefault="005024E3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24E3" w:rsidRDefault="005024E3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предоставления в прокуратуру Охотского района нормативных правовых актов и проектов нормативных правовых актов органов местного самоуправления сельского поселения «Поселок Морской» Охотского муниципального района Хабаровского края.</w:t>
      </w:r>
    </w:p>
    <w:p w:rsidR="005024E3" w:rsidRDefault="005024E3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5024E3" w:rsidRDefault="00B641D9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Чусовитину Н.А.,  главного специалиста администрации сельского поселения  «Поселок Морской».</w:t>
      </w:r>
    </w:p>
    <w:p w:rsidR="00B641D9" w:rsidRDefault="00B641D9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С.В. Козырь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УТВЕРЖДЕН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решением Совета депутатов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 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26.01.2015 № 20-2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4B6C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4B6C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641D9" w:rsidRDefault="00B641D9" w:rsidP="004B6C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прокуратуру Охотского района нормативных правовых актов и проектов нормативных правовых актов органов местного самоуправления сельского поселения «Поселок Морской» Охотского муниципального района Хабаровского края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641D9" w:rsidRDefault="00B641D9" w:rsidP="00B64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C32" w:rsidRDefault="004B6C32" w:rsidP="00B64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C32" w:rsidRDefault="00B641D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Порядок предоставления в прокуратуру  Охотского района (далее – прокуратура) нормативных правовых актов и проектов нормативных правовых актов органов местного самоуправления сельского поселения «Поселок Морской»</w:t>
      </w:r>
      <w:r w:rsidR="004B6C32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 для проведения </w:t>
      </w:r>
      <w:proofErr w:type="spellStart"/>
      <w:r w:rsidR="004B6C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B6C32">
        <w:rPr>
          <w:rFonts w:ascii="Times New Roman" w:hAnsi="Times New Roman" w:cs="Times New Roman"/>
          <w:sz w:val="28"/>
          <w:szCs w:val="28"/>
        </w:rPr>
        <w:t xml:space="preserve"> экспертизы (далее – Порядок) разработан в соответствии с Федеральным законом от 25.12.2008 №273-ФЗ «О противодействии коррупции», Федеральным законом от 17.07.2009 </w:t>
      </w:r>
    </w:p>
    <w:p w:rsidR="00B641D9" w:rsidRDefault="004B6C3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4B6C32" w:rsidRDefault="004B6C3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Направлению в прокуратуру подлежат нормативные правовые акты и проекты нормативных правовых актов, указанные в части 2 статьи 3 Федерального  закона  от 17.07.2009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4944D2" w:rsidRDefault="004B6C3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распространяет свое действие на принятые органами местного самоуправления сельского поселения «Поселок Морской» Охотского муниципального района Хабаровского края (далее – органы местного самоуправления) нормативные правовые акты и проекты нормативных правовых актов, вне</w:t>
      </w:r>
      <w:r w:rsidR="004944D2">
        <w:rPr>
          <w:rFonts w:ascii="Times New Roman" w:hAnsi="Times New Roman" w:cs="Times New Roman"/>
          <w:sz w:val="28"/>
          <w:szCs w:val="28"/>
        </w:rPr>
        <w:t xml:space="preserve">сенные на рассмотрение органам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после вступления </w:t>
      </w:r>
      <w:r w:rsidR="004944D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в сил</w:t>
      </w:r>
      <w:r w:rsidR="004944D2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p w:rsidR="004944D2" w:rsidRDefault="004944D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Органы местного самоуправления обеспечивают  поступление в прокуратуру нормативных правовых актов  в течение 10 (десяти) дней с момента их подписания уполномоченным лицом.</w:t>
      </w:r>
    </w:p>
    <w:p w:rsidR="004944D2" w:rsidRDefault="004944D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Проекты нормативных правовых актов предоставляются</w:t>
      </w:r>
      <w:r w:rsidR="000C175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прокуратуру не менее чем за 5 (пять) рабочих дней до планируемой даты их рассмотрения и принятия.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Официальные печатные издания органов местного самоуправления, содержащие тексты муниципальных нормативных правовых актов и их проектов представляются в прокуратуру не позднее 5 (пяти) рабочих дней со дня публикации.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59" w:rsidRDefault="000C1759" w:rsidP="000C1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прокуратуры.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предоставлении проектов нормативных правовых актов органом местного самоуправления указываются планируемые дата, время  и место их рассмотрения и (или) принятия.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Органы местного самоуправления назначают должностных лиц, ответственных за представление в прокуратуру нормативных правовых актов, проектов нормативных правовых актов и официальных печатных изданий органов местного самоуправления в установленные настоящим Порядком сроки.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59" w:rsidRDefault="000C1759" w:rsidP="000C1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C1759" w:rsidRDefault="000C1759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C32" w:rsidRDefault="004944D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32" w:rsidRPr="005024E3" w:rsidRDefault="004B6C32" w:rsidP="004B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B6C32" w:rsidRPr="005024E3" w:rsidSect="005024E3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E3"/>
    <w:rsid w:val="000C1759"/>
    <w:rsid w:val="004944D2"/>
    <w:rsid w:val="004B6C32"/>
    <w:rsid w:val="005024E3"/>
    <w:rsid w:val="00B36A90"/>
    <w:rsid w:val="00B641D9"/>
    <w:rsid w:val="00D8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2015-02-04T04:53:00Z</cp:lastPrinted>
  <dcterms:created xsi:type="dcterms:W3CDTF">2015-02-04T03:57:00Z</dcterms:created>
  <dcterms:modified xsi:type="dcterms:W3CDTF">2015-02-04T05:24:00Z</dcterms:modified>
</cp:coreProperties>
</file>